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F5" w:rsidRDefault="001F2CF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-466725</wp:posOffset>
                </wp:positionV>
                <wp:extent cx="3133725" cy="762000"/>
                <wp:effectExtent l="0" t="0" r="28575" b="19050"/>
                <wp:wrapNone/>
                <wp:docPr id="1" name="תרשים זרימה: תהליך מוגדר מרא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76200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F5" w:rsidRDefault="001F2CF5" w:rsidP="001F2CF5">
                            <w:pPr>
                              <w:jc w:val="center"/>
                            </w:pPr>
                            <w:r w:rsidRPr="0096714D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الطقس في الربيع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תרשים זרימה: תהליך מוגדר מראש 1" o:spid="_x0000_s1026" type="#_x0000_t112" style="position:absolute;left:0;text-align:left;margin-left:112.5pt;margin-top:-36.75pt;width:246.75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">
                <v:textbox>
                  <w:txbxContent>
                    <w:p w:rsidR="001F2CF5" w:rsidRDefault="001F2CF5" w:rsidP="001F2CF5">
                      <w:pPr>
                        <w:jc w:val="center"/>
                      </w:pPr>
                      <w:r w:rsidRPr="0096714D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الطقس في الربيع</w:t>
                      </w:r>
                    </w:p>
                  </w:txbxContent>
                </v:textbox>
              </v:shape>
            </w:pict>
          </mc:Fallback>
        </mc:AlternateContent>
      </w:r>
    </w:p>
    <w:p w:rsidR="001F2CF5" w:rsidRDefault="001F2CF5" w:rsidP="001F2CF5"/>
    <w:p w:rsidR="001F2CF5" w:rsidRPr="008E7253" w:rsidRDefault="001F2CF5" w:rsidP="001F2CF5">
      <w:pPr>
        <w:jc w:val="center"/>
        <w:rPr>
          <w:sz w:val="52"/>
          <w:szCs w:val="52"/>
          <w:rtl/>
          <w:lang w:bidi="ar-SA"/>
        </w:rPr>
      </w:pPr>
      <w:r>
        <w:rPr>
          <w:rtl/>
        </w:rPr>
        <w:tab/>
      </w:r>
      <w:r w:rsidRPr="008E7253">
        <w:rPr>
          <w:rFonts w:hint="cs"/>
          <w:sz w:val="52"/>
          <w:szCs w:val="52"/>
          <w:rtl/>
          <w:lang w:bidi="ar-SA"/>
        </w:rPr>
        <w:t>في فصل الربيع يكون الطقس جميل ولطيف</w:t>
      </w:r>
    </w:p>
    <w:p w:rsidR="001F2CF5" w:rsidRPr="008E7253" w:rsidRDefault="001F2CF5" w:rsidP="001F2CF5">
      <w:pPr>
        <w:jc w:val="center"/>
        <w:rPr>
          <w:sz w:val="52"/>
          <w:szCs w:val="52"/>
          <w:rtl/>
          <w:lang w:bidi="ar-SA"/>
        </w:rPr>
      </w:pPr>
      <w:r w:rsidRPr="008E7253">
        <w:rPr>
          <w:rFonts w:hint="cs"/>
          <w:sz w:val="52"/>
          <w:szCs w:val="52"/>
          <w:rtl/>
          <w:lang w:bidi="ar-SA"/>
        </w:rPr>
        <w:t>والشمس تضئ في السماء.</w:t>
      </w:r>
    </w:p>
    <w:p w:rsidR="001F2CF5" w:rsidRPr="008E7253" w:rsidRDefault="001F2CF5" w:rsidP="001F2CF5">
      <w:pPr>
        <w:jc w:val="center"/>
        <w:rPr>
          <w:sz w:val="52"/>
          <w:szCs w:val="52"/>
          <w:rtl/>
          <w:lang w:bidi="ar-SA"/>
        </w:rPr>
      </w:pPr>
      <w:r w:rsidRPr="008E7253">
        <w:rPr>
          <w:rFonts w:hint="cs"/>
          <w:sz w:val="52"/>
          <w:szCs w:val="52"/>
          <w:rtl/>
          <w:lang w:bidi="ar-SA"/>
        </w:rPr>
        <w:t>في الربيع توجد غيوم ______</w:t>
      </w:r>
    </w:p>
    <w:p w:rsidR="001F2CF5" w:rsidRDefault="001F2CF5" w:rsidP="001F2CF5">
      <w:pPr>
        <w:jc w:val="center"/>
        <w:rPr>
          <w:sz w:val="56"/>
          <w:szCs w:val="56"/>
          <w:rtl/>
          <w:lang w:bidi="ar-SA"/>
        </w:rPr>
      </w:pPr>
      <w:r w:rsidRPr="00A7669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762250" cy="2543175"/>
            <wp:effectExtent l="0" t="0" r="0" b="9525"/>
            <wp:docPr id="2" name="תמונה 2" descr="http://www.cksinfo.com/clipart/nature/weather/sun/su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ksinfo.com/clipart/nature/weather/sun/sun-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SA"/>
        </w:rPr>
        <w:t xml:space="preserve"> </w:t>
      </w:r>
    </w:p>
    <w:p w:rsidR="001F2CF5" w:rsidRPr="008E7253" w:rsidRDefault="001F2CF5" w:rsidP="001F2CF5">
      <w:pPr>
        <w:jc w:val="center"/>
        <w:rPr>
          <w:sz w:val="52"/>
          <w:szCs w:val="52"/>
          <w:rtl/>
          <w:lang w:bidi="ar-SA"/>
        </w:rPr>
      </w:pPr>
      <w:r w:rsidRPr="008E7253">
        <w:rPr>
          <w:rFonts w:hint="cs"/>
          <w:sz w:val="52"/>
          <w:szCs w:val="52"/>
          <w:rtl/>
          <w:lang w:bidi="ar-SA"/>
        </w:rPr>
        <w:t xml:space="preserve">وهي تقريبا لا تحجز </w:t>
      </w:r>
      <w:proofErr w:type="gramStart"/>
      <w:r w:rsidRPr="008E7253">
        <w:rPr>
          <w:rFonts w:hint="cs"/>
          <w:sz w:val="52"/>
          <w:szCs w:val="52"/>
          <w:rtl/>
          <w:lang w:bidi="ar-SA"/>
        </w:rPr>
        <w:t>الشمس,</w:t>
      </w:r>
      <w:proofErr w:type="gramEnd"/>
      <w:r w:rsidRPr="008E7253">
        <w:rPr>
          <w:rFonts w:hint="cs"/>
          <w:sz w:val="52"/>
          <w:szCs w:val="52"/>
          <w:rtl/>
          <w:lang w:bidi="ar-SA"/>
        </w:rPr>
        <w:t xml:space="preserve"> فيكون لنا _____ _____في الربيع .</w:t>
      </w:r>
    </w:p>
    <w:p w:rsidR="001F2CF5" w:rsidRDefault="001F2CF5" w:rsidP="001F2CF5">
      <w:pPr>
        <w:jc w:val="center"/>
        <w:rPr>
          <w:sz w:val="52"/>
          <w:szCs w:val="52"/>
          <w:rtl/>
          <w:lang w:bidi="ar-SA"/>
        </w:rPr>
      </w:pPr>
      <w:r w:rsidRPr="008E7253">
        <w:rPr>
          <w:rFonts w:hint="cs"/>
          <w:sz w:val="52"/>
          <w:szCs w:val="52"/>
          <w:rtl/>
          <w:lang w:bidi="ar-SA"/>
        </w:rPr>
        <w:t>في الشتاء تكون الغيوم _______</w:t>
      </w:r>
      <w:proofErr w:type="gramStart"/>
      <w:r w:rsidRPr="008E7253">
        <w:rPr>
          <w:rFonts w:hint="cs"/>
          <w:sz w:val="52"/>
          <w:szCs w:val="52"/>
          <w:rtl/>
          <w:lang w:bidi="ar-SA"/>
        </w:rPr>
        <w:t xml:space="preserve"> ,</w:t>
      </w:r>
      <w:proofErr w:type="gramEnd"/>
      <w:r w:rsidRPr="008E7253">
        <w:rPr>
          <w:rFonts w:hint="cs"/>
          <w:sz w:val="52"/>
          <w:szCs w:val="52"/>
          <w:rtl/>
          <w:lang w:bidi="ar-SA"/>
        </w:rPr>
        <w:t xml:space="preserve"> فيكون ______ _______.</w:t>
      </w:r>
    </w:p>
    <w:p w:rsidR="001F2CF5" w:rsidRPr="008E7253" w:rsidRDefault="001F2CF5" w:rsidP="001F2CF5">
      <w:pPr>
        <w:rPr>
          <w:sz w:val="52"/>
          <w:szCs w:val="52"/>
          <w:rtl/>
          <w:lang w:bidi="ar-SA"/>
        </w:rPr>
      </w:pPr>
      <w:r>
        <w:rPr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385445</wp:posOffset>
                </wp:positionV>
                <wp:extent cx="4543425" cy="647700"/>
                <wp:effectExtent l="9525" t="13970" r="9525" b="5080"/>
                <wp:wrapNone/>
                <wp:docPr id="3" name="מלבן מעוגל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C3F54" id="מלבן מעוגל 3" o:spid="_x0000_s1026" style="position:absolute;left:0;text-align:left;margin-left:19.5pt;margin-top:30.35pt;width:357.7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"/>
            </w:pict>
          </mc:Fallback>
        </mc:AlternateContent>
      </w:r>
      <w:r>
        <w:rPr>
          <w:rFonts w:hint="cs"/>
          <w:sz w:val="52"/>
          <w:szCs w:val="52"/>
          <w:rtl/>
          <w:lang w:bidi="ar-SA"/>
        </w:rPr>
        <w:t>مخزن كلمات:</w:t>
      </w:r>
    </w:p>
    <w:p w:rsidR="001F2CF5" w:rsidRDefault="001F2CF5" w:rsidP="001F2CF5">
      <w:pPr>
        <w:jc w:val="center"/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 xml:space="preserve">الضوء </w:t>
      </w:r>
      <w:proofErr w:type="gramStart"/>
      <w:r>
        <w:rPr>
          <w:rFonts w:hint="cs"/>
          <w:sz w:val="52"/>
          <w:szCs w:val="52"/>
          <w:rtl/>
          <w:lang w:bidi="ar-SA"/>
        </w:rPr>
        <w:t>اقل ,</w:t>
      </w:r>
      <w:proofErr w:type="gramEnd"/>
      <w:r>
        <w:rPr>
          <w:rFonts w:hint="cs"/>
          <w:sz w:val="52"/>
          <w:szCs w:val="52"/>
          <w:rtl/>
          <w:lang w:bidi="ar-SA"/>
        </w:rPr>
        <w:t xml:space="preserve"> </w:t>
      </w:r>
      <w:r w:rsidRPr="008E7253">
        <w:rPr>
          <w:rFonts w:hint="cs"/>
          <w:sz w:val="52"/>
          <w:szCs w:val="52"/>
          <w:rtl/>
          <w:lang w:bidi="ar-SA"/>
        </w:rPr>
        <w:t>ضوء أكثر , قاتمة , قليلة</w:t>
      </w:r>
    </w:p>
    <w:p w:rsidR="002A4F11" w:rsidRPr="001F2CF5" w:rsidRDefault="002A4F11" w:rsidP="001F2CF5">
      <w:pPr>
        <w:tabs>
          <w:tab w:val="left" w:pos="1361"/>
        </w:tabs>
        <w:rPr>
          <w:rFonts w:hint="cs"/>
          <w:lang w:bidi="ar-SA"/>
        </w:rPr>
      </w:pPr>
      <w:bookmarkStart w:id="0" w:name="_GoBack"/>
      <w:bookmarkEnd w:id="0"/>
    </w:p>
    <w:sectPr w:rsidR="002A4F11" w:rsidRPr="001F2CF5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F5"/>
    <w:rsid w:val="001F2CF5"/>
    <w:rsid w:val="002A4F11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37D3"/>
  <w15:chartTrackingRefBased/>
  <w15:docId w15:val="{315E97C7-C7AD-4E67-A5A4-D0B78CD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2020-05-07T07:43:00Z</dcterms:created>
  <dcterms:modified xsi:type="dcterms:W3CDTF">2020-05-07T07:44:00Z</dcterms:modified>
</cp:coreProperties>
</file>