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87" w:rsidRPr="00B14B87" w:rsidRDefault="00B14B87" w:rsidP="00B14B87">
      <w:pPr>
        <w:jc w:val="center"/>
        <w:rPr>
          <w:rFonts w:ascii="Traditional Arabic" w:hAnsi="Traditional Arabic" w:hint="cs"/>
          <w:b/>
          <w:bCs/>
          <w:color w:val="FF0000"/>
          <w:sz w:val="36"/>
          <w:szCs w:val="36"/>
          <w:u w:val="single"/>
          <w:rtl/>
        </w:rPr>
      </w:pPr>
      <w:r w:rsidRPr="007A5514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 xml:space="preserve">اسم </w:t>
      </w:r>
      <w:r w:rsidRPr="007A5514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SA"/>
        </w:rPr>
        <w:t>الوحدة</w:t>
      </w:r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 xml:space="preserve">: </w:t>
      </w:r>
      <w:r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SA"/>
        </w:rPr>
        <w:t>أدخلوا الحدس في الحساب</w:t>
      </w:r>
    </w:p>
    <w:p w:rsidR="00B14B87" w:rsidRPr="007039C6" w:rsidRDefault="00B14B87" w:rsidP="00B14B87">
      <w:pPr>
        <w:rPr>
          <w:rFonts w:ascii="Traditional Arabic" w:hAnsi="Traditional Arabic" w:cs="Traditional Arabic"/>
          <w:color w:val="92D050"/>
          <w:sz w:val="36"/>
          <w:szCs w:val="36"/>
          <w:u w:val="single"/>
          <w:rtl/>
          <w:lang w:bidi="ar-SA"/>
        </w:rPr>
      </w:pPr>
      <w:r w:rsidRPr="007039C6">
        <w:rPr>
          <w:rFonts w:ascii="Traditional Arabic" w:hAnsi="Traditional Arabic" w:cs="Traditional Arabic" w:hint="cs"/>
          <w:color w:val="92D050"/>
          <w:sz w:val="36"/>
          <w:szCs w:val="36"/>
          <w:u w:val="single"/>
          <w:rtl/>
          <w:lang w:bidi="ar-SA"/>
        </w:rPr>
        <w:t>مجال التكلم:</w:t>
      </w:r>
    </w:p>
    <w:p w:rsidR="00B14B87" w:rsidRDefault="00B14B87" w:rsidP="00B14B87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هل تحبون موضوع الحساب؟ لماذ</w:t>
      </w:r>
      <w:r>
        <w:rPr>
          <w:rFonts w:ascii="Traditional Arabic" w:hAnsi="Traditional Arabic" w:cs="Traditional Arabic" w:hint="eastAsia"/>
          <w:sz w:val="32"/>
          <w:szCs w:val="32"/>
          <w:rtl/>
          <w:lang w:bidi="ar-SA"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؟</w:t>
      </w:r>
    </w:p>
    <w:p w:rsidR="00B14B87" w:rsidRDefault="00B14B87" w:rsidP="00B14B87">
      <w:pPr>
        <w:pStyle w:val="a3"/>
        <w:numPr>
          <w:ilvl w:val="0"/>
          <w:numId w:val="3"/>
        </w:numPr>
        <w:rPr>
          <w:rFonts w:ascii="Traditional Arabic" w:hAnsi="Traditional Arabic" w:cs="Traditional Arabic" w:hint="cs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أي المواضيع أحب اليكم؟ لماذا؟ </w:t>
      </w:r>
    </w:p>
    <w:p w:rsidR="00B14B87" w:rsidRDefault="00B14B87" w:rsidP="00B14B87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هل تساءلتم مرة لماذا تحبون موضوعا معينا بعينه دون باقي المواضيع؟</w:t>
      </w:r>
    </w:p>
    <w:p w:rsidR="00B14B87" w:rsidRDefault="00B14B87" w:rsidP="00B14B87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ما الذي يميز موضوع الرياضيات عن غيره من باقي المواضيع؟</w:t>
      </w:r>
    </w:p>
    <w:p w:rsidR="00B14B87" w:rsidRPr="007039C6" w:rsidRDefault="00B14B87" w:rsidP="00B14B87">
      <w:pPr>
        <w:pStyle w:val="a3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B14B87" w:rsidRPr="007A5514" w:rsidRDefault="00B14B87" w:rsidP="00B14B87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7A551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القراءة:</w:t>
      </w:r>
    </w:p>
    <w:p w:rsidR="00B14B87" w:rsidRDefault="00B14B87" w:rsidP="00B14B8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A5514">
        <w:rPr>
          <w:rFonts w:ascii="Traditional Arabic" w:hAnsi="Traditional Arabic" w:cs="Traditional Arabic"/>
          <w:sz w:val="32"/>
          <w:szCs w:val="32"/>
          <w:rtl/>
          <w:lang w:bidi="ar-SA"/>
        </w:rPr>
        <w:t>اقرأ النص جيدا.</w:t>
      </w:r>
    </w:p>
    <w:p w:rsidR="00B14B87" w:rsidRPr="007039C6" w:rsidRDefault="00B14B87" w:rsidP="00B14B8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7039C6">
        <w:rPr>
          <w:rFonts w:ascii="Traditional Arabic" w:hAnsi="Traditional Arabic" w:cs="Traditional Arabic"/>
          <w:sz w:val="32"/>
          <w:szCs w:val="32"/>
          <w:rtl/>
          <w:lang w:bidi="ar-SA"/>
        </w:rPr>
        <w:t>ضع خطا تحت المفردات الصعبة وابحث في المصادر عن المعنى.</w:t>
      </w:r>
    </w:p>
    <w:p w:rsidR="00B14B87" w:rsidRDefault="00B14B87" w:rsidP="00B14B8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A5514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حل أسئلة القراءة والفهم </w:t>
      </w:r>
      <w:r w:rsidRPr="007A5514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ص 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69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(الأسئلة 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1-4).</w:t>
      </w:r>
    </w:p>
    <w:p w:rsidR="00B14B87" w:rsidRPr="007A5514" w:rsidRDefault="00B14B87" w:rsidP="00B14B87">
      <w:pPr>
        <w:pStyle w:val="a3"/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B14B87" w:rsidRPr="007A5514" w:rsidRDefault="00B14B87" w:rsidP="00B14B87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7A551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المعرفة اللغوية:</w:t>
      </w:r>
    </w:p>
    <w:p w:rsidR="00B14B87" w:rsidRDefault="00B14B87" w:rsidP="00B14B8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حل </w:t>
      </w:r>
      <w:r w:rsidR="00BB700D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الأسئلة ص72( الأسئلة 1-2).</w:t>
      </w:r>
      <w:bookmarkStart w:id="0" w:name="_GoBack"/>
      <w:bookmarkEnd w:id="0"/>
    </w:p>
    <w:p w:rsidR="00B14B87" w:rsidRDefault="00B14B87" w:rsidP="00B14B87">
      <w:pPr>
        <w:pStyle w:val="a3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B14B87" w:rsidRPr="00A24173" w:rsidRDefault="00B14B87" w:rsidP="00B14B87">
      <w:pPr>
        <w:pStyle w:val="a3"/>
        <w:rPr>
          <w:rFonts w:ascii="Traditional Arabic" w:hAnsi="Traditional Arabic"/>
          <w:b/>
          <w:bCs/>
          <w:color w:val="FF0000"/>
          <w:sz w:val="44"/>
          <w:szCs w:val="44"/>
          <w:rtl/>
          <w:lang w:bidi="ar-SA"/>
        </w:rPr>
      </w:pPr>
      <w:r>
        <w:rPr>
          <w:rFonts w:ascii="Traditional Arabic" w:hAnsi="Traditional Arabic" w:hint="cs"/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A5F10" wp14:editId="21ADC56D">
                <wp:simplePos x="0" y="0"/>
                <wp:positionH relativeFrom="column">
                  <wp:posOffset>533400</wp:posOffset>
                </wp:positionH>
                <wp:positionV relativeFrom="paragraph">
                  <wp:posOffset>15240</wp:posOffset>
                </wp:positionV>
                <wp:extent cx="4114800" cy="1400175"/>
                <wp:effectExtent l="0" t="0" r="19050" b="28575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400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4B87" w:rsidRPr="00A24173" w:rsidRDefault="00B14B87" w:rsidP="00B14B8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4173"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الحل في الدفتر.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CA5F10" id="מלבן מעוגל 2" o:spid="_x0000_s1026" style="position:absolute;left:0;text-align:left;margin-left:42pt;margin-top:1.2pt;width:324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" fillcolor="window" strokecolor="#70ad47" strokeweight="1pt">
                <v:stroke joinstyle="miter"/>
                <v:textbox>
                  <w:txbxContent>
                    <w:p w:rsidR="00B14B87" w:rsidRPr="00A24173" w:rsidRDefault="00B14B87" w:rsidP="00B14B87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A24173">
                        <w:rPr>
                          <w:rFonts w:hint="cs"/>
                          <w:color w:val="FF0000"/>
                          <w:sz w:val="36"/>
                          <w:szCs w:val="36"/>
                          <w:rtl/>
                          <w:lang w:bidi="ar-SA"/>
                        </w:rPr>
                        <w:t>الحل في الدفتر.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4B87" w:rsidRDefault="00B14B87" w:rsidP="00B14B87">
      <w:pPr>
        <w:pStyle w:val="a3"/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B14B87" w:rsidRDefault="00B14B87" w:rsidP="00B14B87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B14B87" w:rsidRDefault="00B14B87" w:rsidP="00B14B87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B14B87" w:rsidRPr="00470E4D" w:rsidRDefault="00B14B87" w:rsidP="00B14B87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4F4E8D" w:rsidRDefault="004F4E8D">
      <w:pPr>
        <w:rPr>
          <w:rFonts w:hint="cs"/>
        </w:rPr>
      </w:pPr>
    </w:p>
    <w:sectPr w:rsidR="004F4E8D" w:rsidSect="00B14B87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02A8"/>
    <w:multiLevelType w:val="hybridMultilevel"/>
    <w:tmpl w:val="49B8AD5C"/>
    <w:lvl w:ilvl="0" w:tplc="C9C29C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55E3"/>
    <w:multiLevelType w:val="hybridMultilevel"/>
    <w:tmpl w:val="AA0E54A4"/>
    <w:lvl w:ilvl="0" w:tplc="158CE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B3C16"/>
    <w:multiLevelType w:val="hybridMultilevel"/>
    <w:tmpl w:val="58E85136"/>
    <w:lvl w:ilvl="0" w:tplc="CDB29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87"/>
    <w:rsid w:val="004F4E8D"/>
    <w:rsid w:val="00B14B87"/>
    <w:rsid w:val="00B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7849"/>
  <w15:chartTrackingRefBased/>
  <w15:docId w15:val="{E52DF4BE-2FEC-4649-A01F-895A9143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B8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1</cp:revision>
  <dcterms:created xsi:type="dcterms:W3CDTF">2020-05-14T05:58:00Z</dcterms:created>
  <dcterms:modified xsi:type="dcterms:W3CDTF">2020-05-14T06:10:00Z</dcterms:modified>
</cp:coreProperties>
</file>